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B6" w:rsidRDefault="00603DB6">
      <w:pPr>
        <w:rPr>
          <w:rFonts w:ascii="Arial" w:hAnsi="Arial" w:cs="Arial"/>
          <w:b/>
          <w:sz w:val="28"/>
          <w:szCs w:val="28"/>
        </w:rPr>
      </w:pPr>
    </w:p>
    <w:p w:rsidR="00603DB6" w:rsidRDefault="00603DB6">
      <w:pPr>
        <w:rPr>
          <w:rFonts w:ascii="Arial" w:hAnsi="Arial" w:cs="Arial"/>
          <w:b/>
          <w:sz w:val="28"/>
          <w:szCs w:val="28"/>
        </w:rPr>
      </w:pPr>
    </w:p>
    <w:p w:rsidR="00496D51" w:rsidRDefault="00360984">
      <w:pPr>
        <w:rPr>
          <w:rFonts w:ascii="Arial" w:hAnsi="Arial" w:cs="Arial"/>
          <w:b/>
          <w:sz w:val="28"/>
          <w:szCs w:val="28"/>
        </w:rPr>
      </w:pPr>
      <w:r w:rsidRPr="00360984">
        <w:rPr>
          <w:rFonts w:ascii="Arial" w:hAnsi="Arial" w:cs="Arial"/>
          <w:b/>
          <w:sz w:val="28"/>
          <w:szCs w:val="28"/>
        </w:rPr>
        <w:t xml:space="preserve">Selection Committee Report for </w:t>
      </w:r>
      <w:r>
        <w:rPr>
          <w:rFonts w:ascii="Arial" w:hAnsi="Arial" w:cs="Arial"/>
          <w:b/>
          <w:sz w:val="28"/>
          <w:szCs w:val="28"/>
        </w:rPr>
        <w:t>Mathematical Institute staff</w:t>
      </w:r>
    </w:p>
    <w:p w:rsidR="00360984" w:rsidRDefault="00360984">
      <w:pPr>
        <w:rPr>
          <w:rFonts w:ascii="Arial" w:hAnsi="Arial" w:cs="Arial"/>
          <w:i/>
          <w:sz w:val="20"/>
          <w:szCs w:val="20"/>
        </w:rPr>
      </w:pPr>
      <w:r w:rsidRPr="00360984">
        <w:rPr>
          <w:rFonts w:ascii="Arial" w:hAnsi="Arial" w:cs="Arial"/>
          <w:i/>
          <w:sz w:val="20"/>
          <w:szCs w:val="20"/>
        </w:rPr>
        <w:t>The following</w:t>
      </w:r>
      <w:r>
        <w:rPr>
          <w:rFonts w:ascii="Arial" w:hAnsi="Arial" w:cs="Arial"/>
          <w:i/>
          <w:sz w:val="20"/>
          <w:szCs w:val="20"/>
        </w:rPr>
        <w:t xml:space="preserve"> information is required prior to an appointment being confirmed:</w:t>
      </w:r>
    </w:p>
    <w:p w:rsidR="00360984" w:rsidRDefault="00360984">
      <w:pPr>
        <w:rPr>
          <w:rFonts w:ascii="Arial" w:hAnsi="Arial" w:cs="Arial"/>
          <w:i/>
          <w:sz w:val="20"/>
          <w:szCs w:val="20"/>
        </w:rPr>
      </w:pPr>
      <w:r w:rsidRPr="00360984">
        <w:rPr>
          <w:rFonts w:ascii="Arial" w:hAnsi="Arial" w:cs="Arial"/>
          <w:b/>
          <w:i/>
          <w:sz w:val="20"/>
          <w:szCs w:val="20"/>
          <w:highlight w:val="yellow"/>
        </w:rPr>
        <w:t xml:space="preserve">PLEASE NOTE: </w:t>
      </w:r>
      <w:r w:rsidRPr="00360984">
        <w:rPr>
          <w:rFonts w:ascii="Arial" w:hAnsi="Arial" w:cs="Arial"/>
          <w:i/>
          <w:sz w:val="20"/>
          <w:szCs w:val="20"/>
          <w:highlight w:val="yellow"/>
        </w:rPr>
        <w:t>SELECTION PANEL TO FILL OUT ALL SECTIONS HIGHLIGHTED IN YELLOW</w:t>
      </w:r>
    </w:p>
    <w:p w:rsidR="00360984" w:rsidRDefault="00360984">
      <w:pPr>
        <w:rPr>
          <w:rFonts w:ascii="Arial" w:hAnsi="Arial" w:cs="Arial"/>
          <w:i/>
          <w:sz w:val="20"/>
          <w:szCs w:val="20"/>
        </w:rPr>
      </w:pPr>
    </w:p>
    <w:p w:rsidR="00360984" w:rsidRPr="002146FB" w:rsidRDefault="00360984">
      <w:pPr>
        <w:rPr>
          <w:rFonts w:ascii="Arial" w:hAnsi="Arial" w:cs="Arial"/>
          <w:b/>
        </w:rPr>
      </w:pPr>
      <w:r w:rsidRPr="002146FB">
        <w:rPr>
          <w:rFonts w:ascii="Arial" w:hAnsi="Arial" w:cs="Arial"/>
          <w:b/>
          <w:highlight w:val="yellow"/>
        </w:rPr>
        <w:t>Name of Recommended Appointee:</w:t>
      </w:r>
      <w:r w:rsidRPr="002146FB">
        <w:rPr>
          <w:rFonts w:ascii="Arial" w:hAnsi="Arial" w:cs="Arial"/>
          <w:b/>
        </w:rPr>
        <w:t xml:space="preserve"> </w:t>
      </w:r>
    </w:p>
    <w:p w:rsidR="00360984" w:rsidRPr="002146FB" w:rsidRDefault="00360984">
      <w:pPr>
        <w:rPr>
          <w:rFonts w:ascii="Arial" w:hAnsi="Arial" w:cs="Arial"/>
          <w:b/>
        </w:rPr>
      </w:pPr>
      <w:r w:rsidRPr="002146FB">
        <w:rPr>
          <w:rFonts w:ascii="Arial" w:hAnsi="Arial" w:cs="Arial"/>
          <w:b/>
        </w:rPr>
        <w:t>Full Post Title (including COREHR Vacancy ID):</w:t>
      </w:r>
    </w:p>
    <w:p w:rsidR="00603DB6" w:rsidRPr="002146FB" w:rsidRDefault="00BC38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</w:t>
      </w:r>
      <w:r w:rsidR="00603DB6" w:rsidRPr="002146FB">
        <w:rPr>
          <w:rFonts w:ascii="Arial" w:hAnsi="Arial" w:cs="Arial"/>
          <w:b/>
        </w:rPr>
        <w:t xml:space="preserve"> of advertisement:</w:t>
      </w:r>
    </w:p>
    <w:p w:rsidR="00360984" w:rsidRDefault="00360984">
      <w:pPr>
        <w:rPr>
          <w:rFonts w:ascii="Arial" w:hAnsi="Arial" w:cs="Arial"/>
          <w:b/>
          <w:sz w:val="24"/>
          <w:szCs w:val="24"/>
        </w:rPr>
      </w:pPr>
    </w:p>
    <w:p w:rsidR="00360984" w:rsidRPr="002146FB" w:rsidRDefault="002146FB">
      <w:pPr>
        <w:rPr>
          <w:rFonts w:ascii="Arial" w:hAnsi="Arial" w:cs="Arial"/>
          <w:b/>
        </w:rPr>
      </w:pPr>
      <w:r w:rsidRPr="002146FB">
        <w:rPr>
          <w:rFonts w:ascii="Arial" w:hAnsi="Arial" w:cs="Arial"/>
          <w:b/>
        </w:rPr>
        <w:t>Selection Committee Composition:</w:t>
      </w:r>
    </w:p>
    <w:p w:rsidR="002146FB" w:rsidRPr="002146FB" w:rsidRDefault="002146FB">
      <w:pPr>
        <w:rPr>
          <w:rFonts w:ascii="Arial" w:hAnsi="Arial" w:cs="Arial"/>
          <w:b/>
        </w:rPr>
      </w:pPr>
    </w:p>
    <w:p w:rsidR="002146FB" w:rsidRPr="002146FB" w:rsidRDefault="002146FB">
      <w:pPr>
        <w:rPr>
          <w:rFonts w:ascii="Arial" w:hAnsi="Arial" w:cs="Arial"/>
          <w:b/>
        </w:rPr>
      </w:pPr>
      <w:bookmarkStart w:id="0" w:name="_GoBack"/>
      <w:bookmarkEnd w:id="0"/>
    </w:p>
    <w:p w:rsidR="002146FB" w:rsidRDefault="002146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Pr="002146FB">
        <w:rPr>
          <w:rFonts w:ascii="Arial" w:hAnsi="Arial" w:cs="Arial"/>
          <w:b/>
        </w:rPr>
        <w:br/>
        <w:t>Number of men and women on Selection Committee:</w:t>
      </w:r>
    </w:p>
    <w:p w:rsidR="007C3CBE" w:rsidRPr="002146FB" w:rsidRDefault="007C3C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Number of applications received </w:t>
      </w:r>
      <w:r w:rsidRPr="00231B8A">
        <w:rPr>
          <w:rFonts w:ascii="Arial" w:hAnsi="Arial" w:cs="Arial"/>
          <w:sz w:val="18"/>
          <w:szCs w:val="18"/>
        </w:rPr>
        <w:t>(includ</w:t>
      </w:r>
      <w:r w:rsidR="00231B8A" w:rsidRPr="00231B8A">
        <w:rPr>
          <w:rFonts w:ascii="Arial" w:hAnsi="Arial" w:cs="Arial"/>
          <w:sz w:val="18"/>
          <w:szCs w:val="18"/>
        </w:rPr>
        <w:t>e</w:t>
      </w:r>
      <w:r w:rsidRPr="00231B8A">
        <w:rPr>
          <w:rFonts w:ascii="Arial" w:hAnsi="Arial" w:cs="Arial"/>
          <w:sz w:val="18"/>
          <w:szCs w:val="18"/>
        </w:rPr>
        <w:t xml:space="preserve"> gender </w:t>
      </w:r>
      <w:r w:rsidR="00231B8A" w:rsidRPr="00231B8A">
        <w:rPr>
          <w:rFonts w:ascii="Arial" w:hAnsi="Arial" w:cs="Arial"/>
          <w:sz w:val="18"/>
          <w:szCs w:val="18"/>
        </w:rPr>
        <w:t>breakdown</w:t>
      </w:r>
      <w:r w:rsidRPr="00231B8A">
        <w:rPr>
          <w:rFonts w:ascii="Arial" w:hAnsi="Arial" w:cs="Arial"/>
          <w:sz w:val="18"/>
          <w:szCs w:val="18"/>
        </w:rPr>
        <w:t>)</w:t>
      </w:r>
      <w:r w:rsidRPr="00231B8A">
        <w:rPr>
          <w:rFonts w:ascii="Arial" w:hAnsi="Arial" w:cs="Arial"/>
        </w:rPr>
        <w:t>:</w:t>
      </w:r>
    </w:p>
    <w:p w:rsidR="002146FB" w:rsidRDefault="002146FB">
      <w:pPr>
        <w:rPr>
          <w:rFonts w:ascii="Arial" w:hAnsi="Arial" w:cs="Arial"/>
          <w:b/>
        </w:rPr>
      </w:pPr>
      <w:r w:rsidRPr="002146FB">
        <w:rPr>
          <w:rFonts w:ascii="Arial" w:hAnsi="Arial" w:cs="Arial"/>
          <w:b/>
        </w:rPr>
        <w:br/>
      </w:r>
      <w:r w:rsidRPr="002146FB">
        <w:rPr>
          <w:rFonts w:ascii="Arial" w:hAnsi="Arial" w:cs="Arial"/>
          <w:b/>
          <w:highlight w:val="yellow"/>
        </w:rPr>
        <w:t>General comments on the overall strength and diversity of the applicant pool:</w:t>
      </w:r>
      <w:r w:rsidRPr="002146FB">
        <w:rPr>
          <w:rFonts w:ascii="Arial" w:hAnsi="Arial" w:cs="Arial"/>
          <w:b/>
        </w:rPr>
        <w:t xml:space="preserve"> </w:t>
      </w:r>
    </w:p>
    <w:p w:rsidR="002146FB" w:rsidRDefault="002146FB">
      <w:pPr>
        <w:rPr>
          <w:rFonts w:ascii="Arial" w:hAnsi="Arial" w:cs="Arial"/>
          <w:b/>
        </w:rPr>
      </w:pPr>
    </w:p>
    <w:p w:rsidR="002146FB" w:rsidRDefault="002146FB">
      <w:pPr>
        <w:rPr>
          <w:rFonts w:ascii="Arial" w:hAnsi="Arial" w:cs="Arial"/>
          <w:b/>
        </w:rPr>
      </w:pPr>
    </w:p>
    <w:p w:rsidR="002146FB" w:rsidRDefault="002146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Referencing strategy:</w:t>
      </w:r>
      <w:r w:rsidR="00BC389E">
        <w:rPr>
          <w:rFonts w:ascii="Arial" w:hAnsi="Arial" w:cs="Arial"/>
          <w:b/>
        </w:rPr>
        <w:t xml:space="preserve"> </w:t>
      </w:r>
      <w:r w:rsidR="00BC389E" w:rsidRPr="00BC389E">
        <w:rPr>
          <w:rFonts w:ascii="Arial" w:hAnsi="Arial" w:cs="Arial"/>
        </w:rPr>
        <w:t>References were sought at the shortlisting stage if permitted by candidates; otherwise they were sought before the interview stage.</w:t>
      </w:r>
      <w:r>
        <w:rPr>
          <w:rFonts w:ascii="Arial" w:hAnsi="Arial" w:cs="Arial"/>
          <w:b/>
        </w:rPr>
        <w:br/>
      </w:r>
    </w:p>
    <w:p w:rsidR="002146FB" w:rsidRDefault="002146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of shortlisting meeting:</w:t>
      </w:r>
    </w:p>
    <w:p w:rsidR="00231B8A" w:rsidRDefault="002146FB" w:rsidP="00231B8A">
      <w:pPr>
        <w:spacing w:line="244" w:lineRule="auto"/>
        <w:rPr>
          <w:sz w:val="18"/>
        </w:rPr>
      </w:pPr>
      <w:r w:rsidRPr="002146FB">
        <w:rPr>
          <w:rFonts w:ascii="Arial" w:hAnsi="Arial" w:cs="Arial"/>
          <w:b/>
          <w:highlight w:val="yellow"/>
        </w:rPr>
        <w:t>Were any members of the Selection Committee unable to attend the shortlisting meeting?</w:t>
      </w:r>
      <w:r w:rsidR="00231B8A">
        <w:rPr>
          <w:rFonts w:ascii="Arial" w:hAnsi="Arial" w:cs="Arial"/>
          <w:b/>
        </w:rPr>
        <w:t xml:space="preserve"> </w:t>
      </w:r>
      <w:r w:rsidR="00231B8A" w:rsidRPr="00231B8A">
        <w:rPr>
          <w:rFonts w:ascii="Arial" w:hAnsi="Arial" w:cs="Arial"/>
          <w:sz w:val="18"/>
          <w:szCs w:val="18"/>
        </w:rPr>
        <w:t>(</w:t>
      </w:r>
      <w:r w:rsidR="00231B8A">
        <w:rPr>
          <w:sz w:val="18"/>
        </w:rPr>
        <w:t>If so, how did those not present contribute to the shortlist?)</w:t>
      </w:r>
    </w:p>
    <w:p w:rsidR="002146FB" w:rsidRDefault="002146FB">
      <w:pPr>
        <w:rPr>
          <w:rFonts w:ascii="Arial" w:hAnsi="Arial" w:cs="Arial"/>
          <w:b/>
        </w:rPr>
      </w:pPr>
    </w:p>
    <w:p w:rsidR="00C76677" w:rsidRDefault="00C76677">
      <w:pPr>
        <w:rPr>
          <w:rFonts w:ascii="Arial" w:hAnsi="Arial" w:cs="Arial"/>
          <w:b/>
        </w:rPr>
      </w:pPr>
    </w:p>
    <w:p w:rsidR="00C76677" w:rsidRDefault="00C76677">
      <w:pPr>
        <w:rPr>
          <w:rFonts w:ascii="Arial" w:hAnsi="Arial" w:cs="Arial"/>
          <w:b/>
        </w:rPr>
      </w:pPr>
      <w:r w:rsidRPr="00231B8A">
        <w:rPr>
          <w:rFonts w:ascii="Arial" w:hAnsi="Arial" w:cs="Arial"/>
          <w:b/>
          <w:highlight w:val="yellow"/>
        </w:rPr>
        <w:t>Shortlisted candidates</w:t>
      </w:r>
      <w:r w:rsidR="00231B8A" w:rsidRPr="00231B8A">
        <w:rPr>
          <w:rFonts w:ascii="Arial" w:hAnsi="Arial" w:cs="Arial"/>
          <w:b/>
          <w:highlight w:val="yellow"/>
        </w:rPr>
        <w:t xml:space="preserve"> </w:t>
      </w:r>
      <w:r w:rsidR="00231B8A" w:rsidRPr="00231B8A">
        <w:rPr>
          <w:sz w:val="18"/>
          <w:highlight w:val="yellow"/>
        </w:rPr>
        <w:t>(include names and indicate genders)</w:t>
      </w:r>
      <w:r w:rsidRPr="00231B8A">
        <w:rPr>
          <w:rFonts w:ascii="Arial" w:hAnsi="Arial" w:cs="Arial"/>
          <w:b/>
          <w:highlight w:val="yellow"/>
        </w:rPr>
        <w:t>:</w:t>
      </w:r>
    </w:p>
    <w:p w:rsidR="00C76677" w:rsidRDefault="00C766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Number of men and women in shortlist:</w:t>
      </w:r>
    </w:p>
    <w:p w:rsidR="00C76677" w:rsidRDefault="00C76677">
      <w:pPr>
        <w:rPr>
          <w:rFonts w:ascii="Arial" w:hAnsi="Arial" w:cs="Arial"/>
          <w:b/>
        </w:rPr>
      </w:pPr>
      <w:r w:rsidRPr="00231B8A">
        <w:rPr>
          <w:rFonts w:ascii="Arial" w:hAnsi="Arial" w:cs="Arial"/>
          <w:b/>
          <w:highlight w:val="yellow"/>
        </w:rPr>
        <w:t>Diversity of shortlist:</w:t>
      </w:r>
    </w:p>
    <w:p w:rsidR="00231B8A" w:rsidRDefault="00231B8A" w:rsidP="00231B8A">
      <w:pPr>
        <w:pStyle w:val="Heading3"/>
        <w:spacing w:before="1"/>
        <w:ind w:hanging="112"/>
      </w:pPr>
      <w:r>
        <w:t>Date of interview meeting:</w:t>
      </w:r>
    </w:p>
    <w:p w:rsidR="00231B8A" w:rsidRDefault="00231B8A">
      <w:pPr>
        <w:rPr>
          <w:rFonts w:ascii="Arial" w:hAnsi="Arial" w:cs="Arial"/>
          <w:b/>
        </w:rPr>
      </w:pPr>
    </w:p>
    <w:p w:rsidR="00397417" w:rsidRDefault="00397417">
      <w:pPr>
        <w:rPr>
          <w:rFonts w:ascii="Arial" w:hAnsi="Arial" w:cs="Arial"/>
          <w:b/>
        </w:rPr>
      </w:pPr>
    </w:p>
    <w:p w:rsidR="00397417" w:rsidRDefault="003974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Number interviewed</w:t>
      </w:r>
      <w:r w:rsidR="00745945">
        <w:rPr>
          <w:rFonts w:ascii="Arial" w:hAnsi="Arial" w:cs="Arial"/>
          <w:b/>
        </w:rPr>
        <w:t xml:space="preserve"> </w:t>
      </w:r>
      <w:r w:rsidR="00745945" w:rsidRPr="00745945">
        <w:rPr>
          <w:rFonts w:ascii="Arial" w:hAnsi="Arial" w:cs="Arial"/>
          <w:sz w:val="20"/>
          <w:szCs w:val="20"/>
        </w:rPr>
        <w:t>(note if any candidates withdrew prior to interview)</w:t>
      </w:r>
      <w:r>
        <w:rPr>
          <w:rFonts w:ascii="Arial" w:hAnsi="Arial" w:cs="Arial"/>
          <w:b/>
        </w:rPr>
        <w:t xml:space="preserve">: </w:t>
      </w:r>
    </w:p>
    <w:p w:rsidR="00397417" w:rsidRDefault="00397417">
      <w:pPr>
        <w:rPr>
          <w:rFonts w:ascii="Arial" w:hAnsi="Arial" w:cs="Arial"/>
          <w:b/>
        </w:rPr>
      </w:pPr>
      <w:r w:rsidRPr="00231B8A">
        <w:rPr>
          <w:rFonts w:ascii="Arial" w:hAnsi="Arial" w:cs="Arial"/>
          <w:b/>
          <w:highlight w:val="yellow"/>
        </w:rPr>
        <w:t>Selection process:</w:t>
      </w:r>
    </w:p>
    <w:p w:rsidR="00397417" w:rsidRDefault="00397417">
      <w:pPr>
        <w:rPr>
          <w:rFonts w:ascii="Arial" w:hAnsi="Arial" w:cs="Arial"/>
          <w:b/>
        </w:rPr>
      </w:pPr>
    </w:p>
    <w:p w:rsidR="00397417" w:rsidRDefault="00397417" w:rsidP="00397417">
      <w:pPr>
        <w:rPr>
          <w:rFonts w:ascii="Arial" w:hAnsi="Arial" w:cs="Arial"/>
          <w:b/>
          <w:highlight w:val="yellow"/>
        </w:rPr>
      </w:pPr>
    </w:p>
    <w:p w:rsidR="00397417" w:rsidRDefault="00397417" w:rsidP="00397417">
      <w:pPr>
        <w:rPr>
          <w:rFonts w:ascii="Arial" w:hAnsi="Arial" w:cs="Arial"/>
          <w:b/>
          <w:highlight w:val="yellow"/>
        </w:rPr>
      </w:pPr>
    </w:p>
    <w:p w:rsidR="00397417" w:rsidRDefault="00397417" w:rsidP="00397417">
      <w:pPr>
        <w:rPr>
          <w:rFonts w:ascii="Arial" w:hAnsi="Arial" w:cs="Arial"/>
          <w:b/>
          <w:highlight w:val="yellow"/>
        </w:rPr>
      </w:pPr>
    </w:p>
    <w:p w:rsidR="00397417" w:rsidRDefault="00397417" w:rsidP="00397417">
      <w:pPr>
        <w:rPr>
          <w:rFonts w:ascii="Arial" w:hAnsi="Arial" w:cs="Arial"/>
          <w:b/>
          <w:highlight w:val="yellow"/>
        </w:rPr>
      </w:pPr>
    </w:p>
    <w:p w:rsidR="00397417" w:rsidRDefault="00397417" w:rsidP="00397417">
      <w:pPr>
        <w:rPr>
          <w:rFonts w:ascii="Arial" w:hAnsi="Arial" w:cs="Arial"/>
          <w:b/>
        </w:rPr>
      </w:pPr>
      <w:r w:rsidRPr="002146FB">
        <w:rPr>
          <w:rFonts w:ascii="Arial" w:hAnsi="Arial" w:cs="Arial"/>
          <w:b/>
          <w:highlight w:val="yellow"/>
        </w:rPr>
        <w:t xml:space="preserve">Were any members of the Selection Committee unable to attend the </w:t>
      </w:r>
      <w:r>
        <w:rPr>
          <w:rFonts w:ascii="Arial" w:hAnsi="Arial" w:cs="Arial"/>
          <w:b/>
          <w:highlight w:val="yellow"/>
        </w:rPr>
        <w:t>interviews</w:t>
      </w:r>
      <w:r w:rsidRPr="002146FB">
        <w:rPr>
          <w:rFonts w:ascii="Arial" w:hAnsi="Arial" w:cs="Arial"/>
          <w:b/>
          <w:highlight w:val="yellow"/>
        </w:rPr>
        <w:t>?</w:t>
      </w:r>
    </w:p>
    <w:p w:rsidR="00397417" w:rsidRDefault="00397417" w:rsidP="00397417">
      <w:pPr>
        <w:rPr>
          <w:rFonts w:ascii="Arial" w:hAnsi="Arial" w:cs="Arial"/>
          <w:b/>
        </w:rPr>
      </w:pPr>
    </w:p>
    <w:p w:rsidR="00397417" w:rsidRDefault="00397417" w:rsidP="00397417">
      <w:pPr>
        <w:rPr>
          <w:rFonts w:ascii="Arial" w:hAnsi="Arial" w:cs="Arial"/>
          <w:b/>
        </w:rPr>
      </w:pPr>
      <w:r w:rsidRPr="00397417">
        <w:rPr>
          <w:rFonts w:ascii="Arial" w:hAnsi="Arial" w:cs="Arial"/>
          <w:b/>
          <w:highlight w:val="yellow"/>
        </w:rPr>
        <w:t>General comments on the overall performance of the interviewees:</w:t>
      </w:r>
    </w:p>
    <w:p w:rsidR="00397417" w:rsidRDefault="00397417" w:rsidP="00397417">
      <w:pPr>
        <w:rPr>
          <w:rFonts w:ascii="Arial" w:hAnsi="Arial" w:cs="Arial"/>
          <w:b/>
        </w:rPr>
      </w:pPr>
    </w:p>
    <w:p w:rsidR="00031EAE" w:rsidRDefault="00031EAE" w:rsidP="00397417">
      <w:pPr>
        <w:rPr>
          <w:rFonts w:ascii="Arial" w:hAnsi="Arial" w:cs="Arial"/>
          <w:b/>
        </w:rPr>
      </w:pPr>
    </w:p>
    <w:p w:rsidR="00397417" w:rsidRDefault="00397417" w:rsidP="00397417">
      <w:pPr>
        <w:rPr>
          <w:sz w:val="18"/>
        </w:rPr>
      </w:pPr>
      <w:r w:rsidRPr="00397417">
        <w:rPr>
          <w:rFonts w:ascii="Arial" w:hAnsi="Arial" w:cs="Arial"/>
          <w:b/>
          <w:highlight w:val="yellow"/>
        </w:rPr>
        <w:t xml:space="preserve">Non-appointable candidates </w:t>
      </w:r>
      <w:r w:rsidRPr="00397417">
        <w:rPr>
          <w:sz w:val="18"/>
          <w:highlight w:val="yellow"/>
        </w:rPr>
        <w:t>(give names and reasons for non-</w:t>
      </w:r>
      <w:proofErr w:type="spellStart"/>
      <w:r w:rsidRPr="00397417">
        <w:rPr>
          <w:sz w:val="18"/>
          <w:highlight w:val="yellow"/>
        </w:rPr>
        <w:t>appointability</w:t>
      </w:r>
      <w:proofErr w:type="spellEnd"/>
      <w:r w:rsidRPr="00397417">
        <w:rPr>
          <w:sz w:val="18"/>
          <w:highlight w:val="yellow"/>
        </w:rPr>
        <w:t xml:space="preserve"> for each named candidate, making sure that all reasons refer back to the selection</w:t>
      </w:r>
      <w:r w:rsidRPr="00397417">
        <w:rPr>
          <w:spacing w:val="-5"/>
          <w:sz w:val="18"/>
          <w:highlight w:val="yellow"/>
        </w:rPr>
        <w:t xml:space="preserve"> </w:t>
      </w:r>
      <w:r w:rsidRPr="00397417">
        <w:rPr>
          <w:sz w:val="18"/>
          <w:highlight w:val="yellow"/>
        </w:rPr>
        <w:t>criteria in each case)</w:t>
      </w:r>
    </w:p>
    <w:p w:rsidR="00031EAE" w:rsidRPr="00397417" w:rsidRDefault="00031EAE" w:rsidP="00397417">
      <w:pPr>
        <w:rPr>
          <w:rFonts w:ascii="Arial" w:hAnsi="Arial" w:cs="Arial"/>
          <w:b/>
        </w:rPr>
      </w:pPr>
    </w:p>
    <w:p w:rsidR="00397417" w:rsidRDefault="00397417" w:rsidP="00031EAE">
      <w:pPr>
        <w:ind w:right="111"/>
        <w:jc w:val="both"/>
        <w:rPr>
          <w:sz w:val="18"/>
          <w:highlight w:val="yellow"/>
        </w:rPr>
      </w:pPr>
      <w:r w:rsidRPr="00031EAE">
        <w:rPr>
          <w:rFonts w:ascii="Arial" w:hAnsi="Arial" w:cs="Arial"/>
          <w:b/>
          <w:highlight w:val="yellow"/>
        </w:rPr>
        <w:t>Appointable candidates</w:t>
      </w:r>
      <w:r w:rsidRPr="00031EAE">
        <w:rPr>
          <w:sz w:val="18"/>
          <w:highlight w:val="yellow"/>
        </w:rPr>
        <w:t xml:space="preserve"> (in order of preference, give comments in the light of the selection criteria on the qualities and performance of the first-choice candidate, the </w:t>
      </w:r>
      <w:proofErr w:type="spellStart"/>
      <w:r w:rsidRPr="00031EAE">
        <w:rPr>
          <w:sz w:val="18"/>
          <w:highlight w:val="yellow"/>
        </w:rPr>
        <w:t>proxime</w:t>
      </w:r>
      <w:proofErr w:type="spellEnd"/>
      <w:r w:rsidRPr="00031EAE">
        <w:rPr>
          <w:sz w:val="18"/>
          <w:highlight w:val="yellow"/>
        </w:rPr>
        <w:t>, and all other appointable candidates</w:t>
      </w:r>
      <w:r w:rsidRPr="00031EAE">
        <w:rPr>
          <w:i/>
          <w:sz w:val="18"/>
          <w:highlight w:val="yellow"/>
        </w:rPr>
        <w:t xml:space="preserve">. </w:t>
      </w:r>
      <w:r w:rsidRPr="00031EAE">
        <w:rPr>
          <w:sz w:val="18"/>
          <w:highlight w:val="yellow"/>
        </w:rPr>
        <w:t>Ensure that you set out relative strengths and weaknesses and the rationa</w:t>
      </w:r>
      <w:r w:rsidR="00031EAE">
        <w:rPr>
          <w:sz w:val="18"/>
          <w:highlight w:val="yellow"/>
        </w:rPr>
        <w:t>le for the order of preference)</w:t>
      </w:r>
    </w:p>
    <w:p w:rsidR="00031EAE" w:rsidRDefault="00031EAE" w:rsidP="00031EAE">
      <w:pPr>
        <w:ind w:right="111"/>
        <w:jc w:val="both"/>
        <w:rPr>
          <w:sz w:val="18"/>
          <w:highlight w:val="yellow"/>
        </w:rPr>
      </w:pPr>
    </w:p>
    <w:p w:rsidR="00031EAE" w:rsidRDefault="00031EAE" w:rsidP="00031EAE">
      <w:pPr>
        <w:spacing w:line="240" w:lineRule="auto"/>
        <w:ind w:right="1452"/>
        <w:rPr>
          <w:sz w:val="18"/>
        </w:rPr>
      </w:pPr>
      <w:r w:rsidRPr="00031EAE">
        <w:rPr>
          <w:rFonts w:ascii="Arial" w:hAnsi="Arial" w:cs="Arial"/>
          <w:b/>
          <w:highlight w:val="yellow"/>
        </w:rPr>
        <w:t>Was the selection committee’s recommendation unanimous</w:t>
      </w:r>
      <w:r w:rsidRPr="00031EAE">
        <w:rPr>
          <w:rFonts w:ascii="Arial" w:hAnsi="Arial" w:cs="Arial"/>
          <w:highlight w:val="yellow"/>
        </w:rPr>
        <w:t>?</w:t>
      </w:r>
      <w:r w:rsidRPr="00031EAE">
        <w:rPr>
          <w:highlight w:val="yellow"/>
        </w:rPr>
        <w:t xml:space="preserve"> </w:t>
      </w:r>
      <w:r w:rsidRPr="00031EAE">
        <w:rPr>
          <w:sz w:val="18"/>
          <w:highlight w:val="yellow"/>
        </w:rPr>
        <w:t>(If not, provide details).</w:t>
      </w:r>
    </w:p>
    <w:p w:rsidR="00031EAE" w:rsidRDefault="00031EAE" w:rsidP="00031EAE">
      <w:pPr>
        <w:spacing w:line="240" w:lineRule="auto"/>
        <w:ind w:right="1452"/>
        <w:rPr>
          <w:sz w:val="18"/>
        </w:rPr>
      </w:pPr>
    </w:p>
    <w:p w:rsidR="00773E2B" w:rsidRDefault="00031EAE" w:rsidP="00031EAE">
      <w:pPr>
        <w:spacing w:line="240" w:lineRule="auto"/>
        <w:ind w:right="1452"/>
        <w:rPr>
          <w:rFonts w:ascii="Arial" w:hAnsi="Arial" w:cs="Arial"/>
          <w:b/>
        </w:rPr>
      </w:pPr>
      <w:r w:rsidRPr="00031EAE">
        <w:rPr>
          <w:rFonts w:ascii="Arial" w:hAnsi="Arial" w:cs="Arial"/>
          <w:b/>
          <w:highlight w:val="yellow"/>
        </w:rPr>
        <w:t>Date of selection committee’s recommendation:</w:t>
      </w:r>
    </w:p>
    <w:p w:rsidR="00773E2B" w:rsidRDefault="00773E2B" w:rsidP="00031EAE">
      <w:pPr>
        <w:spacing w:line="240" w:lineRule="auto"/>
        <w:ind w:right="1452"/>
        <w:rPr>
          <w:rFonts w:ascii="Arial" w:hAnsi="Arial" w:cs="Arial"/>
          <w:b/>
        </w:rPr>
      </w:pPr>
    </w:p>
    <w:p w:rsidR="00773E2B" w:rsidRDefault="00773E2B" w:rsidP="00773E2B">
      <w:pPr>
        <w:spacing w:line="240" w:lineRule="auto"/>
        <w:ind w:right="1452"/>
        <w:rPr>
          <w:rFonts w:ascii="Arial" w:hAnsi="Arial" w:cs="Arial"/>
          <w:b/>
        </w:rPr>
      </w:pPr>
    </w:p>
    <w:p w:rsidR="00773E2B" w:rsidRDefault="00773E2B" w:rsidP="00773E2B">
      <w:pPr>
        <w:spacing w:line="240" w:lineRule="auto"/>
        <w:ind w:right="1452"/>
        <w:rPr>
          <w:rFonts w:ascii="Arial" w:hAnsi="Arial" w:cs="Arial"/>
          <w:b/>
        </w:rPr>
      </w:pPr>
      <w:r w:rsidRPr="00773E2B">
        <w:rPr>
          <w:rFonts w:ascii="Arial" w:hAnsi="Arial" w:cs="Arial"/>
          <w:b/>
          <w:highlight w:val="yellow"/>
        </w:rPr>
        <w:t>Signatures of panel members:</w:t>
      </w:r>
    </w:p>
    <w:p w:rsidR="00773E2B" w:rsidRDefault="00773E2B" w:rsidP="00773E2B">
      <w:pPr>
        <w:spacing w:line="240" w:lineRule="auto"/>
        <w:ind w:right="1452"/>
        <w:rPr>
          <w:rFonts w:ascii="Arial" w:hAnsi="Arial" w:cs="Arial"/>
          <w:b/>
        </w:rPr>
      </w:pPr>
    </w:p>
    <w:p w:rsidR="00773E2B" w:rsidRDefault="00773E2B" w:rsidP="00773E2B">
      <w:pPr>
        <w:spacing w:line="240" w:lineRule="auto"/>
        <w:ind w:right="1452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………………………………………………………………….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  <w:t>………………………………………………………………….</w:t>
      </w:r>
      <w:r>
        <w:rPr>
          <w:rFonts w:ascii="Arial" w:hAnsi="Arial" w:cs="Arial"/>
          <w:b/>
        </w:rPr>
        <w:br/>
      </w:r>
    </w:p>
    <w:p w:rsidR="00773E2B" w:rsidRPr="00DA7458" w:rsidRDefault="00773E2B" w:rsidP="00773E2B">
      <w:pPr>
        <w:spacing w:line="240" w:lineRule="auto"/>
        <w:ind w:right="1452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………………………………………………………………….</w:t>
      </w:r>
    </w:p>
    <w:p w:rsidR="00773E2B" w:rsidRPr="00031EAE" w:rsidRDefault="00773E2B" w:rsidP="00031EAE">
      <w:pPr>
        <w:spacing w:line="240" w:lineRule="auto"/>
        <w:ind w:right="1452"/>
        <w:rPr>
          <w:rFonts w:ascii="Arial" w:hAnsi="Arial" w:cs="Arial"/>
          <w:b/>
        </w:rPr>
      </w:pPr>
    </w:p>
    <w:p w:rsidR="00031EAE" w:rsidRPr="00031EAE" w:rsidRDefault="00031EAE" w:rsidP="00031EAE">
      <w:pPr>
        <w:ind w:right="111"/>
        <w:jc w:val="both"/>
        <w:rPr>
          <w:highlight w:val="yellow"/>
        </w:rPr>
      </w:pPr>
    </w:p>
    <w:p w:rsidR="00031EAE" w:rsidRDefault="00031EAE" w:rsidP="00031EAE">
      <w:pPr>
        <w:ind w:right="111"/>
        <w:jc w:val="both"/>
        <w:rPr>
          <w:sz w:val="18"/>
        </w:rPr>
      </w:pPr>
    </w:p>
    <w:p w:rsidR="00031EAE" w:rsidRDefault="00031EAE" w:rsidP="00031EAE">
      <w:pPr>
        <w:ind w:right="111"/>
        <w:jc w:val="both"/>
      </w:pPr>
    </w:p>
    <w:p w:rsidR="00397417" w:rsidRPr="00397417" w:rsidRDefault="00397417" w:rsidP="00397417"/>
    <w:p w:rsidR="00397417" w:rsidRDefault="00397417">
      <w:pPr>
        <w:rPr>
          <w:rFonts w:ascii="Arial" w:hAnsi="Arial" w:cs="Arial"/>
          <w:b/>
        </w:rPr>
      </w:pPr>
    </w:p>
    <w:p w:rsidR="00C76677" w:rsidRPr="002146FB" w:rsidRDefault="00C76677">
      <w:pPr>
        <w:rPr>
          <w:rFonts w:ascii="Arial" w:hAnsi="Arial" w:cs="Arial"/>
          <w:b/>
        </w:rPr>
      </w:pPr>
    </w:p>
    <w:p w:rsidR="002146FB" w:rsidRDefault="002146FB">
      <w:pPr>
        <w:rPr>
          <w:rFonts w:ascii="Arial" w:hAnsi="Arial" w:cs="Arial"/>
          <w:b/>
          <w:sz w:val="24"/>
          <w:szCs w:val="24"/>
        </w:rPr>
      </w:pPr>
    </w:p>
    <w:p w:rsidR="002146FB" w:rsidRPr="00360984" w:rsidRDefault="002146FB">
      <w:pPr>
        <w:rPr>
          <w:rFonts w:ascii="Arial" w:hAnsi="Arial" w:cs="Arial"/>
          <w:b/>
          <w:sz w:val="24"/>
          <w:szCs w:val="24"/>
        </w:rPr>
      </w:pPr>
    </w:p>
    <w:sectPr w:rsidR="002146FB" w:rsidRPr="0036098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DB6" w:rsidRDefault="00603DB6" w:rsidP="00603DB6">
      <w:pPr>
        <w:spacing w:after="0" w:line="240" w:lineRule="auto"/>
      </w:pPr>
      <w:r>
        <w:separator/>
      </w:r>
    </w:p>
  </w:endnote>
  <w:endnote w:type="continuationSeparator" w:id="0">
    <w:p w:rsidR="00603DB6" w:rsidRDefault="00603DB6" w:rsidP="0060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DB6" w:rsidRDefault="00603DB6" w:rsidP="00603DB6">
      <w:pPr>
        <w:spacing w:after="0" w:line="240" w:lineRule="auto"/>
      </w:pPr>
      <w:r>
        <w:separator/>
      </w:r>
    </w:p>
  </w:footnote>
  <w:footnote w:type="continuationSeparator" w:id="0">
    <w:p w:rsidR="00603DB6" w:rsidRDefault="00603DB6" w:rsidP="0060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DB6" w:rsidRDefault="00603DB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5229225</wp:posOffset>
          </wp:positionH>
          <wp:positionV relativeFrom="paragraph">
            <wp:posOffset>-173355</wp:posOffset>
          </wp:positionV>
          <wp:extent cx="838200" cy="1198766"/>
          <wp:effectExtent l="0" t="0" r="0" b="1905"/>
          <wp:wrapTight wrapText="bothSides">
            <wp:wrapPolygon edited="0">
              <wp:start x="0" y="0"/>
              <wp:lineTo x="0" y="21291"/>
              <wp:lineTo x="21109" y="21291"/>
              <wp:lineTo x="2110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198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84"/>
    <w:rsid w:val="00031EAE"/>
    <w:rsid w:val="002146FB"/>
    <w:rsid w:val="00231B8A"/>
    <w:rsid w:val="00360984"/>
    <w:rsid w:val="00397417"/>
    <w:rsid w:val="00496D51"/>
    <w:rsid w:val="00603DB6"/>
    <w:rsid w:val="00745945"/>
    <w:rsid w:val="00773E2B"/>
    <w:rsid w:val="007C3CBE"/>
    <w:rsid w:val="00BC389E"/>
    <w:rsid w:val="00C7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B8524"/>
  <w15:chartTrackingRefBased/>
  <w15:docId w15:val="{DAC13EA6-E507-4242-970D-65BEDB1A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231B8A"/>
    <w:pPr>
      <w:widowControl w:val="0"/>
      <w:autoSpaceDE w:val="0"/>
      <w:autoSpaceDN w:val="0"/>
      <w:spacing w:after="0" w:line="240" w:lineRule="auto"/>
      <w:ind w:left="112" w:hanging="576"/>
      <w:outlineLvl w:val="2"/>
    </w:pPr>
    <w:rPr>
      <w:rFonts w:ascii="Arial" w:eastAsia="Arial" w:hAnsi="Arial" w:cs="Arial"/>
      <w:b/>
      <w:bCs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D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DB6"/>
  </w:style>
  <w:style w:type="paragraph" w:styleId="Footer">
    <w:name w:val="footer"/>
    <w:basedOn w:val="Normal"/>
    <w:link w:val="FooterChar"/>
    <w:uiPriority w:val="99"/>
    <w:unhideWhenUsed/>
    <w:rsid w:val="00603D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DB6"/>
  </w:style>
  <w:style w:type="character" w:customStyle="1" w:styleId="Heading3Char">
    <w:name w:val="Heading 3 Char"/>
    <w:basedOn w:val="DefaultParagraphFont"/>
    <w:link w:val="Heading3"/>
    <w:uiPriority w:val="1"/>
    <w:rsid w:val="00231B8A"/>
    <w:rPr>
      <w:rFonts w:ascii="Arial" w:eastAsia="Arial" w:hAnsi="Arial" w:cs="Arial"/>
      <w:b/>
      <w:bCs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Mathematical Institute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Fowler</dc:creator>
  <cp:keywords/>
  <dc:description/>
  <cp:lastModifiedBy>Melissa Fowler</cp:lastModifiedBy>
  <cp:revision>6</cp:revision>
  <dcterms:created xsi:type="dcterms:W3CDTF">2020-03-05T11:24:00Z</dcterms:created>
  <dcterms:modified xsi:type="dcterms:W3CDTF">2021-01-11T12:39:00Z</dcterms:modified>
</cp:coreProperties>
</file>